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6F0" w:rsidRPr="00942F60" w:rsidRDefault="00942F60" w:rsidP="00942F60">
      <w:pPr>
        <w:spacing w:after="120" w:line="240" w:lineRule="auto"/>
        <w:ind w:firstLine="0"/>
        <w:jc w:val="both"/>
        <w:rPr>
          <w:b/>
        </w:rPr>
      </w:pPr>
      <w:r w:rsidRPr="00942F60">
        <w:rPr>
          <w:b/>
        </w:rPr>
        <w:t xml:space="preserve">Sekce: </w:t>
      </w:r>
      <w:r w:rsidR="009076F0" w:rsidRPr="00942F60">
        <w:rPr>
          <w:b/>
        </w:rPr>
        <w:t>Integrovaná terénní výuka</w:t>
      </w:r>
    </w:p>
    <w:p w:rsidR="00942F60" w:rsidRPr="00942F60" w:rsidRDefault="00942F60" w:rsidP="00942F60">
      <w:pPr>
        <w:spacing w:after="120" w:line="240" w:lineRule="auto"/>
        <w:ind w:firstLine="0"/>
        <w:jc w:val="both"/>
        <w:rPr>
          <w:b/>
        </w:rPr>
      </w:pPr>
      <w:r w:rsidRPr="00942F60">
        <w:rPr>
          <w:b/>
        </w:rPr>
        <w:t xml:space="preserve">Název: </w:t>
      </w:r>
      <w:r>
        <w:rPr>
          <w:b/>
        </w:rPr>
        <w:t>Hrajeme si s mapou, zkoumáme vodu</w:t>
      </w:r>
    </w:p>
    <w:p w:rsidR="009076F0" w:rsidRPr="00942F60" w:rsidRDefault="00942F60" w:rsidP="00942F60">
      <w:pPr>
        <w:spacing w:after="120" w:line="240" w:lineRule="auto"/>
        <w:ind w:firstLine="0"/>
        <w:jc w:val="both"/>
      </w:pPr>
      <w:r w:rsidRPr="00942F60">
        <w:t>Autor: Marek Trávníček</w:t>
      </w:r>
    </w:p>
    <w:p w:rsidR="009076F0" w:rsidRPr="00942F60" w:rsidRDefault="009076F0" w:rsidP="00942F60">
      <w:pPr>
        <w:spacing w:after="120" w:line="240" w:lineRule="auto"/>
        <w:ind w:firstLine="0"/>
        <w:jc w:val="both"/>
        <w:rPr>
          <w:bCs/>
        </w:rPr>
      </w:pPr>
      <w:r w:rsidRPr="00942F60">
        <w:rPr>
          <w:bCs/>
        </w:rPr>
        <w:t>Ročník: 5.</w:t>
      </w:r>
    </w:p>
    <w:p w:rsidR="009076F0" w:rsidRPr="00942F60" w:rsidRDefault="00942F60" w:rsidP="00942F60">
      <w:pPr>
        <w:spacing w:after="120" w:line="240" w:lineRule="auto"/>
        <w:ind w:firstLine="0"/>
        <w:jc w:val="both"/>
        <w:rPr>
          <w:bCs/>
        </w:rPr>
      </w:pPr>
      <w:r w:rsidRPr="00942F60">
        <w:rPr>
          <w:bCs/>
        </w:rPr>
        <w:t>Předměty</w:t>
      </w:r>
      <w:r w:rsidR="009076F0" w:rsidRPr="00942F60">
        <w:t>: vlastivěda</w:t>
      </w:r>
      <w:r w:rsidRPr="00942F60">
        <w:t>, přírodověda, tělesná výchova</w:t>
      </w:r>
    </w:p>
    <w:p w:rsidR="00942F60" w:rsidRPr="00942F60" w:rsidRDefault="00942F60" w:rsidP="00942F60">
      <w:pPr>
        <w:spacing w:after="120" w:line="240" w:lineRule="auto"/>
        <w:ind w:firstLine="0"/>
        <w:jc w:val="both"/>
      </w:pPr>
      <w:r w:rsidRPr="00942F60">
        <w:rPr>
          <w:bCs/>
        </w:rPr>
        <w:t xml:space="preserve">Téma: Voda v přírodě </w:t>
      </w:r>
    </w:p>
    <w:p w:rsidR="00942F60" w:rsidRPr="00942F60" w:rsidRDefault="00942F60" w:rsidP="00942F60">
      <w:pPr>
        <w:spacing w:after="120" w:line="240" w:lineRule="auto"/>
        <w:ind w:firstLine="0"/>
        <w:jc w:val="both"/>
        <w:rPr>
          <w:bCs/>
        </w:rPr>
      </w:pPr>
      <w:r w:rsidRPr="00942F60">
        <w:rPr>
          <w:bCs/>
        </w:rPr>
        <w:t>Typ vyučované aktivity: nové učivo</w:t>
      </w:r>
    </w:p>
    <w:p w:rsidR="00942F60" w:rsidRPr="00942F60" w:rsidRDefault="00942F60" w:rsidP="00942F60">
      <w:pPr>
        <w:spacing w:after="120" w:line="240" w:lineRule="auto"/>
        <w:ind w:firstLine="0"/>
        <w:jc w:val="both"/>
      </w:pPr>
      <w:r w:rsidRPr="00942F60">
        <w:rPr>
          <w:bCs/>
        </w:rPr>
        <w:t xml:space="preserve">Cíl aktivity: </w:t>
      </w:r>
      <w:r w:rsidRPr="00942F60">
        <w:t>Seznámit žáky s</w:t>
      </w:r>
      <w:r w:rsidR="004F6EB1">
        <w:t xml:space="preserve"> </w:t>
      </w:r>
      <w:r w:rsidRPr="00942F60">
        <w:t>tématem Voda v přírodě, naučit je pracovat s mapou, použít pohybové hry.</w:t>
      </w:r>
    </w:p>
    <w:p w:rsidR="00942F60" w:rsidRPr="00942F60" w:rsidRDefault="00942F60" w:rsidP="00942F60">
      <w:pPr>
        <w:spacing w:after="120" w:line="240" w:lineRule="auto"/>
        <w:ind w:firstLine="0"/>
        <w:jc w:val="both"/>
        <w:rPr>
          <w:bCs/>
        </w:rPr>
      </w:pPr>
      <w:r w:rsidRPr="00942F60">
        <w:rPr>
          <w:bCs/>
        </w:rPr>
        <w:t>Pomůcky: podložky, pastelky, pero, pracovní listy, školní atlas, švihadlo pro každou skupinu, SOS karty, voda z vodovodního řádu v průhledné nádobě, průhledné nádoby na odběr vody z řeky – 2x, teploměr se šňůrkou, např. bazénový, teploměr venkovní, cedulky na označení stanovišť, malé odměny pro nejlepší družstva i jednotlivce</w:t>
      </w:r>
    </w:p>
    <w:p w:rsidR="009076F0" w:rsidRPr="00942F60" w:rsidRDefault="00942F60" w:rsidP="00942F60">
      <w:pPr>
        <w:spacing w:after="120" w:line="240" w:lineRule="auto"/>
        <w:ind w:firstLine="0"/>
        <w:jc w:val="both"/>
        <w:rPr>
          <w:bCs/>
        </w:rPr>
      </w:pPr>
      <w:r w:rsidRPr="00942F60">
        <w:t>Místo</w:t>
      </w:r>
      <w:r w:rsidR="009076F0" w:rsidRPr="00942F60">
        <w:t>: terén blízko vodního toku</w:t>
      </w:r>
    </w:p>
    <w:p w:rsidR="009076F0" w:rsidRPr="00942F60" w:rsidRDefault="009076F0" w:rsidP="00942F60">
      <w:pPr>
        <w:spacing w:after="120" w:line="240" w:lineRule="auto"/>
        <w:ind w:firstLine="0"/>
        <w:jc w:val="both"/>
        <w:rPr>
          <w:bCs/>
        </w:rPr>
      </w:pPr>
      <w:r w:rsidRPr="00942F60">
        <w:rPr>
          <w:bCs/>
        </w:rPr>
        <w:t>Časová dotace: 90 min</w:t>
      </w:r>
      <w:r w:rsidR="004F6EB1">
        <w:rPr>
          <w:bCs/>
        </w:rPr>
        <w:t>.</w:t>
      </w:r>
    </w:p>
    <w:p w:rsidR="009076F0" w:rsidRPr="00942F60" w:rsidRDefault="009076F0" w:rsidP="00942F60">
      <w:pPr>
        <w:spacing w:after="120" w:line="240" w:lineRule="auto"/>
        <w:ind w:firstLine="0"/>
        <w:jc w:val="both"/>
        <w:rPr>
          <w:u w:val="single"/>
        </w:rPr>
      </w:pPr>
      <w:r w:rsidRPr="00942F60">
        <w:t>Popis činností:</w:t>
      </w:r>
    </w:p>
    <w:p w:rsidR="009076F0" w:rsidRDefault="00942F60" w:rsidP="00D454B5">
      <w:pPr>
        <w:spacing w:after="120" w:line="240" w:lineRule="auto"/>
        <w:ind w:firstLine="0"/>
        <w:jc w:val="both"/>
      </w:pPr>
      <w:r>
        <w:t xml:space="preserve">Cílem první části, jejíž odhadovaná délka je 15 minut, je </w:t>
      </w:r>
      <w:r w:rsidR="00D454B5">
        <w:t xml:space="preserve">poznávání dopravních značek a rychlý </w:t>
      </w:r>
      <w:r>
        <w:t>přesun k vodnímu toku.</w:t>
      </w:r>
      <w:r w:rsidR="00D454B5">
        <w:t xml:space="preserve"> </w:t>
      </w:r>
      <w:r w:rsidR="00D454B5">
        <w:rPr>
          <w:bCs/>
        </w:rPr>
        <w:t xml:space="preserve">Rozdělíme </w:t>
      </w:r>
      <w:r w:rsidR="004F6EB1">
        <w:rPr>
          <w:bCs/>
        </w:rPr>
        <w:t>žáky</w:t>
      </w:r>
      <w:r w:rsidR="00D454B5">
        <w:rPr>
          <w:bCs/>
        </w:rPr>
        <w:t xml:space="preserve"> do 3 –</w:t>
      </w:r>
      <w:r w:rsidR="009076F0">
        <w:rPr>
          <w:bCs/>
        </w:rPr>
        <w:t xml:space="preserve"> 4 skupin, každá obdrží pracovní list 1</w:t>
      </w:r>
      <w:r w:rsidR="00D454B5">
        <w:rPr>
          <w:bCs/>
        </w:rPr>
        <w:t xml:space="preserve"> </w:t>
      </w:r>
      <w:r w:rsidR="009076F0">
        <w:rPr>
          <w:bCs/>
        </w:rPr>
        <w:t>s mapou.</w:t>
      </w:r>
      <w:r w:rsidR="00D454B5">
        <w:rPr>
          <w:bCs/>
        </w:rPr>
        <w:t xml:space="preserve"> </w:t>
      </w:r>
      <w:r w:rsidR="009076F0">
        <w:t>Během cesty na místo, kde bude probíhat výuka (vodní tok)</w:t>
      </w:r>
      <w:r w:rsidR="009076F0">
        <w:rPr>
          <w:rFonts w:cs="Calibri"/>
        </w:rPr>
        <w:t xml:space="preserve"> dě</w:t>
      </w:r>
      <w:r>
        <w:rPr>
          <w:rFonts w:cs="Calibri"/>
        </w:rPr>
        <w:t>ti v</w:t>
      </w:r>
      <w:r w:rsidR="00D454B5">
        <w:rPr>
          <w:rFonts w:cs="Calibri"/>
        </w:rPr>
        <w:t>e</w:t>
      </w:r>
      <w:r>
        <w:rPr>
          <w:rFonts w:cs="Calibri"/>
        </w:rPr>
        <w:t xml:space="preserve"> skupinách plní úkoly a vše </w:t>
      </w:r>
      <w:r w:rsidR="009076F0">
        <w:rPr>
          <w:rFonts w:cs="Calibri"/>
        </w:rPr>
        <w:t>zapisují do pracovního listu č 1.</w:t>
      </w:r>
      <w:r w:rsidR="00D454B5">
        <w:rPr>
          <w:rFonts w:cs="Calibri"/>
        </w:rPr>
        <w:t xml:space="preserve"> </w:t>
      </w:r>
      <w:r w:rsidR="009076F0">
        <w:rPr>
          <w:rFonts w:cs="Calibri"/>
        </w:rPr>
        <w:t xml:space="preserve">Při cestě </w:t>
      </w:r>
      <w:r w:rsidR="004F6EB1">
        <w:rPr>
          <w:rFonts w:cs="Calibri"/>
        </w:rPr>
        <w:t>žáky</w:t>
      </w:r>
      <w:r w:rsidR="009076F0">
        <w:rPr>
          <w:rFonts w:cs="Calibri"/>
        </w:rPr>
        <w:t xml:space="preserve"> zastavujeme a ujišťujeme se, že se v mapě orientují. Dáváme otázky: </w:t>
      </w:r>
      <w:r w:rsidR="009076F0">
        <w:rPr>
          <w:rFonts w:cs="Calibri"/>
          <w:i/>
        </w:rPr>
        <w:t>Ukaž mi na mapě, kde se právě nacházíme? Jak se jmenuj</w:t>
      </w:r>
      <w:r w:rsidR="004F6EB1">
        <w:rPr>
          <w:rFonts w:cs="Calibri"/>
          <w:i/>
        </w:rPr>
        <w:t>e potok, u kterého stojíme? Atd</w:t>
      </w:r>
      <w:r w:rsidR="009076F0">
        <w:rPr>
          <w:rFonts w:cs="Calibri"/>
          <w:i/>
        </w:rPr>
        <w:t>.</w:t>
      </w:r>
      <w:r w:rsidR="00D454B5">
        <w:rPr>
          <w:rFonts w:cs="Calibri"/>
          <w:i/>
        </w:rPr>
        <w:t xml:space="preserve"> </w:t>
      </w:r>
      <w:r w:rsidR="004F6EB1">
        <w:rPr>
          <w:bCs/>
        </w:rPr>
        <w:t>Žáky</w:t>
      </w:r>
      <w:r w:rsidR="00D454B5">
        <w:rPr>
          <w:bCs/>
        </w:rPr>
        <w:t xml:space="preserve"> rovněž</w:t>
      </w:r>
      <w:r w:rsidR="009076F0">
        <w:rPr>
          <w:bCs/>
        </w:rPr>
        <w:t xml:space="preserve"> upozorníme na to, že musí jít pohromadě a být ohledupln</w:t>
      </w:r>
      <w:r w:rsidR="00D454B5">
        <w:rPr>
          <w:bCs/>
        </w:rPr>
        <w:t>é</w:t>
      </w:r>
      <w:r w:rsidR="009076F0">
        <w:rPr>
          <w:bCs/>
        </w:rPr>
        <w:t xml:space="preserve"> k jiným skupinám, které mají pomalejší tempo.</w:t>
      </w:r>
      <w:r w:rsidR="00D454B5">
        <w:rPr>
          <w:bCs/>
        </w:rPr>
        <w:t xml:space="preserve"> </w:t>
      </w:r>
      <w:r w:rsidR="009076F0">
        <w:rPr>
          <w:bCs/>
        </w:rPr>
        <w:t xml:space="preserve">Dopravní značky </w:t>
      </w:r>
      <w:r w:rsidR="004F6EB1">
        <w:rPr>
          <w:bCs/>
        </w:rPr>
        <w:t>žáci</w:t>
      </w:r>
      <w:r w:rsidR="009076F0">
        <w:rPr>
          <w:bCs/>
        </w:rPr>
        <w:t xml:space="preserve"> zakreslují na druhou stranu pracovního listu č. 1</w:t>
      </w:r>
      <w:r w:rsidR="00D454B5">
        <w:rPr>
          <w:bCs/>
        </w:rPr>
        <w:t xml:space="preserve">. </w:t>
      </w:r>
      <w:r w:rsidR="009076F0">
        <w:rPr>
          <w:bCs/>
        </w:rPr>
        <w:t>V cíli (u řeky) zkontrolujeme pracovní listy, krátce vyhodnotíme.</w:t>
      </w:r>
    </w:p>
    <w:p w:rsidR="009076F0" w:rsidRDefault="00D454B5" w:rsidP="00D454B5">
      <w:pPr>
        <w:spacing w:after="120" w:line="240" w:lineRule="auto"/>
        <w:ind w:firstLine="34"/>
        <w:jc w:val="both"/>
      </w:pPr>
      <w:r>
        <w:t xml:space="preserve">Cílem druhé části, jejíž odhadovaná délka je rovněž </w:t>
      </w:r>
      <w:r w:rsidR="009076F0">
        <w:rPr>
          <w:bCs/>
        </w:rPr>
        <w:t>15 minut</w:t>
      </w:r>
      <w:r>
        <w:rPr>
          <w:bCs/>
        </w:rPr>
        <w:t>, je</w:t>
      </w:r>
      <w:r w:rsidR="009076F0">
        <w:rPr>
          <w:bCs/>
        </w:rPr>
        <w:t xml:space="preserve"> orientace v mapě, práce s legendou a měřítkem mapy</w:t>
      </w:r>
      <w:r>
        <w:rPr>
          <w:bCs/>
        </w:rPr>
        <w:t xml:space="preserve">. </w:t>
      </w:r>
      <w:r w:rsidR="004F6EB1">
        <w:rPr>
          <w:rFonts w:cs="Calibri"/>
        </w:rPr>
        <w:t>Žáci</w:t>
      </w:r>
      <w:r w:rsidR="009076F0">
        <w:rPr>
          <w:rFonts w:cs="Calibri"/>
        </w:rPr>
        <w:t xml:space="preserve"> pracují ve skupině a plní zada</w:t>
      </w:r>
      <w:r w:rsidR="004F6EB1">
        <w:rPr>
          <w:rFonts w:cs="Calibri"/>
        </w:rPr>
        <w:t>né úkoly – viz pracovní list č. </w:t>
      </w:r>
      <w:r w:rsidR="009076F0">
        <w:rPr>
          <w:rFonts w:cs="Calibri"/>
        </w:rPr>
        <w:t>2</w:t>
      </w:r>
      <w:r>
        <w:rPr>
          <w:rFonts w:cs="Calibri"/>
        </w:rPr>
        <w:t xml:space="preserve">. </w:t>
      </w:r>
      <w:r w:rsidR="009076F0">
        <w:t>Mohou</w:t>
      </w:r>
      <w:r>
        <w:t xml:space="preserve"> rovněž</w:t>
      </w:r>
      <w:r w:rsidR="009076F0">
        <w:t xml:space="preserve"> používat školní atlas na vyžádání od učitele.</w:t>
      </w:r>
    </w:p>
    <w:p w:rsidR="009076F0" w:rsidRDefault="00D454B5" w:rsidP="00D454B5">
      <w:pPr>
        <w:spacing w:after="120" w:line="240" w:lineRule="auto"/>
        <w:ind w:firstLine="34"/>
        <w:jc w:val="both"/>
      </w:pPr>
      <w:r>
        <w:t xml:space="preserve">Cílem třetí části je skákání přes švihadlo, 200m běh, sestavování věty z kartiček, spolupráce a otázky a odpovědi o vodě. Odhadovaná délka této části je 10 minut. </w:t>
      </w:r>
      <w:r w:rsidR="009076F0">
        <w:rPr>
          <w:rFonts w:cs="Calibri"/>
        </w:rPr>
        <w:t>Úkolem skupin je získat všechna slova (r</w:t>
      </w:r>
      <w:r w:rsidR="004F6EB1">
        <w:rPr>
          <w:rFonts w:cs="Calibri"/>
        </w:rPr>
        <w:t xml:space="preserve">ozstříhaný obr. 1), poskládat z </w:t>
      </w:r>
      <w:r w:rsidR="009076F0">
        <w:rPr>
          <w:rFonts w:cs="Calibri"/>
        </w:rPr>
        <w:t xml:space="preserve">nich větu = hádanku a tuto hádanku zodpovědět. Slovo si od učitele vezme ten, kdo skočí desetkrát za sebou přes švihadlo (bez přerušení). Ve skupině mají </w:t>
      </w:r>
      <w:r w:rsidR="004F6EB1">
        <w:rPr>
          <w:rFonts w:cs="Calibri"/>
        </w:rPr>
        <w:t xml:space="preserve">žáci </w:t>
      </w:r>
      <w:r w:rsidR="009076F0">
        <w:rPr>
          <w:rFonts w:cs="Calibri"/>
        </w:rPr>
        <w:t xml:space="preserve">pouze jedno švihadlo, které si předávají. Komu se nepovede skočit desetkrát za sebou bez chyby, předá švihadlo dalšímu. Žáci se ve skupině střídají. Kdo nemá v ruce švihadlo, může poskakovat v rytmu s tím, co ho má. I když </w:t>
      </w:r>
      <w:r w:rsidR="004F6EB1">
        <w:rPr>
          <w:rFonts w:cs="Calibri"/>
        </w:rPr>
        <w:t>žáci</w:t>
      </w:r>
      <w:r w:rsidR="009076F0">
        <w:rPr>
          <w:rFonts w:cs="Calibri"/>
        </w:rPr>
        <w:t xml:space="preserve"> získají všechna slova, nesmí se </w:t>
      </w:r>
      <w:r>
        <w:rPr>
          <w:rFonts w:cs="Calibri"/>
        </w:rPr>
        <w:t xml:space="preserve">na ně podívat. Celá skupina nejprve </w:t>
      </w:r>
      <w:r w:rsidR="009076F0">
        <w:rPr>
          <w:rFonts w:cs="Calibri"/>
        </w:rPr>
        <w:t xml:space="preserve">musí </w:t>
      </w:r>
      <w:r>
        <w:rPr>
          <w:rFonts w:cs="Calibri"/>
        </w:rPr>
        <w:t>oběhnout jedno kolo (200 m</w:t>
      </w:r>
      <w:r w:rsidR="009076F0">
        <w:rPr>
          <w:rFonts w:cs="Calibri"/>
        </w:rPr>
        <w:t>) v parku u řeky. Až doběhne celé družstvo, smí žáci začít sestavovat hádanku. Věta, kterou sestavují, zní: VYDRŽÍŠ BEZ NÍ JEN TŘI DNY. Odpověď je zároveň téma celého dnešního dne</w:t>
      </w:r>
      <w:r w:rsidR="009076F0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="009076F0">
        <w:rPr>
          <w:rFonts w:cs="Calibri"/>
        </w:rPr>
        <w:t xml:space="preserve">Následuje krátký rozhovor o pitném režimu. </w:t>
      </w:r>
      <w:r w:rsidR="009076F0">
        <w:rPr>
          <w:bCs/>
        </w:rPr>
        <w:t xml:space="preserve">Už předem </w:t>
      </w:r>
      <w:r w:rsidR="004F6EB1">
        <w:rPr>
          <w:bCs/>
        </w:rPr>
        <w:t>žáky</w:t>
      </w:r>
      <w:r w:rsidR="009076F0">
        <w:rPr>
          <w:bCs/>
        </w:rPr>
        <w:t xml:space="preserve"> upozorníme na to, že soutěží jako družstvo a měl</w:t>
      </w:r>
      <w:r w:rsidR="004F6EB1">
        <w:rPr>
          <w:bCs/>
        </w:rPr>
        <w:t>i</w:t>
      </w:r>
      <w:r w:rsidR="009076F0">
        <w:rPr>
          <w:bCs/>
        </w:rPr>
        <w:t xml:space="preserve"> by se tedy podporovat.</w:t>
      </w:r>
      <w:r>
        <w:rPr>
          <w:bCs/>
        </w:rPr>
        <w:t xml:space="preserve"> U</w:t>
      </w:r>
      <w:r w:rsidR="009076F0">
        <w:rPr>
          <w:rFonts w:cs="Calibri"/>
        </w:rPr>
        <w:t xml:space="preserve">čitel se ptá: </w:t>
      </w:r>
      <w:r w:rsidR="009076F0">
        <w:rPr>
          <w:rFonts w:cs="Calibri"/>
          <w:i/>
        </w:rPr>
        <w:t>Kolik vody bys měl vypít za den? Může se to někdy měnit? Jsou vhodné na pití sladké nápoje a proč?</w:t>
      </w:r>
      <w:r w:rsidR="009076F0">
        <w:rPr>
          <w:rFonts w:cs="Calibri"/>
        </w:rPr>
        <w:t xml:space="preserve"> </w:t>
      </w:r>
    </w:p>
    <w:p w:rsidR="009076F0" w:rsidRDefault="00D454B5" w:rsidP="00D454B5">
      <w:pPr>
        <w:spacing w:after="120" w:line="240" w:lineRule="auto"/>
        <w:ind w:firstLine="0"/>
        <w:jc w:val="both"/>
        <w:rPr>
          <w:bCs/>
        </w:rPr>
      </w:pPr>
      <w:r>
        <w:t>Cílem čtvrté části aktivity je o</w:t>
      </w:r>
      <w:r>
        <w:rPr>
          <w:bCs/>
        </w:rPr>
        <w:t xml:space="preserve">debírání vzorků vody z řeky, odhad teploty, měření teploty vody a vzduchu a pochopení koloběhu vody v přírodě. Tato část by měla trvat cca 30 minut. </w:t>
      </w:r>
      <w:r w:rsidR="009076F0">
        <w:rPr>
          <w:bCs/>
        </w:rPr>
        <w:t>V prostoru vyznačíme 4</w:t>
      </w:r>
      <w:r>
        <w:rPr>
          <w:bCs/>
        </w:rPr>
        <w:t xml:space="preserve"> stanoviště (cca 100 m o sebe), která jsou</w:t>
      </w:r>
      <w:r w:rsidR="009076F0">
        <w:rPr>
          <w:bCs/>
        </w:rPr>
        <w:t xml:space="preserve"> označ</w:t>
      </w:r>
      <w:r>
        <w:rPr>
          <w:bCs/>
        </w:rPr>
        <w:t>ena</w:t>
      </w:r>
      <w:r w:rsidR="009076F0">
        <w:rPr>
          <w:bCs/>
        </w:rPr>
        <w:t xml:space="preserve"> cedulkami a jsou </w:t>
      </w:r>
      <w:r w:rsidR="009076F0">
        <w:rPr>
          <w:bCs/>
        </w:rPr>
        <w:lastRenderedPageBreak/>
        <w:t>u nich příslušné pomůcky</w:t>
      </w:r>
      <w:r>
        <w:rPr>
          <w:bCs/>
        </w:rPr>
        <w:t xml:space="preserve"> a SOS karty, které </w:t>
      </w:r>
      <w:r w:rsidR="004F6EB1">
        <w:rPr>
          <w:bCs/>
        </w:rPr>
        <w:t>žáci</w:t>
      </w:r>
      <w:r>
        <w:rPr>
          <w:bCs/>
        </w:rPr>
        <w:t xml:space="preserve"> zvednou, budou-li potřebovat pomoc</w:t>
      </w:r>
      <w:r w:rsidR="009076F0">
        <w:rPr>
          <w:bCs/>
        </w:rPr>
        <w:t xml:space="preserve">. </w:t>
      </w:r>
      <w:r w:rsidR="004F6EB1">
        <w:rPr>
          <w:bCs/>
        </w:rPr>
        <w:t>Žáci</w:t>
      </w:r>
      <w:r w:rsidR="009076F0">
        <w:rPr>
          <w:bCs/>
        </w:rPr>
        <w:t xml:space="preserve"> obíhají jednotlivá stanoviště a plní úkoly ve skupinách. Zapisují do pracovního listu.</w:t>
      </w:r>
      <w:r>
        <w:rPr>
          <w:bCs/>
        </w:rPr>
        <w:t xml:space="preserve"> </w:t>
      </w:r>
      <w:r w:rsidR="009076F0">
        <w:rPr>
          <w:bCs/>
        </w:rPr>
        <w:t>Na závěr projdeme s dětmi úkoly, vysvětlíme nejasnosti a řekneme správné odpovědi.</w:t>
      </w:r>
    </w:p>
    <w:p w:rsidR="009076F0" w:rsidRPr="001B7C54" w:rsidRDefault="001B7C54" w:rsidP="001B7C54">
      <w:pPr>
        <w:spacing w:after="120" w:line="240" w:lineRule="auto"/>
        <w:ind w:firstLine="0"/>
        <w:jc w:val="both"/>
        <w:rPr>
          <w:b/>
        </w:rPr>
      </w:pPr>
      <w:r>
        <w:t>Cílem poslední části aktivity je zhodnocení bloku žáky i učitelem a přesun do školy.</w:t>
      </w:r>
      <w:r w:rsidRPr="001B7C54">
        <w:t xml:space="preserve"> </w:t>
      </w:r>
      <w:r>
        <w:t xml:space="preserve">Tato části by měla zabrat 20 minut. </w:t>
      </w:r>
      <w:r w:rsidR="009076F0">
        <w:rPr>
          <w:bCs/>
        </w:rPr>
        <w:t>Každá skupina má během přesunu za úkol promyslet a připravit si</w:t>
      </w:r>
      <w:r>
        <w:rPr>
          <w:bCs/>
        </w:rPr>
        <w:t>,</w:t>
      </w:r>
      <w:r w:rsidR="009076F0">
        <w:rPr>
          <w:bCs/>
        </w:rPr>
        <w:t xml:space="preserve"> co se jim nejvíce líbilo, co se jim dařilo, co dělalo problémy, koho by ve skupině pochvál</w:t>
      </w:r>
      <w:r>
        <w:rPr>
          <w:bCs/>
        </w:rPr>
        <w:t>ili, koho by chtěli za velitele</w:t>
      </w:r>
      <w:r w:rsidR="009076F0">
        <w:rPr>
          <w:bCs/>
        </w:rPr>
        <w:t xml:space="preserve"> atd. Při příchodu před školu se ještě krátce zastavíme a poslechneme si hodnocení skupin.</w:t>
      </w:r>
      <w:r>
        <w:rPr>
          <w:bCs/>
        </w:rPr>
        <w:t xml:space="preserve"> </w:t>
      </w:r>
      <w:r w:rsidR="009076F0">
        <w:rPr>
          <w:bCs/>
        </w:rPr>
        <w:t xml:space="preserve">Dále se učitel ptá na učivo: </w:t>
      </w:r>
      <w:r w:rsidR="009076F0">
        <w:rPr>
          <w:bCs/>
          <w:i/>
        </w:rPr>
        <w:t>Co jsme se dnes naučili? Co bylo podle vás hlavním tématem? Proč je voda důležitá? Jak si vody můžeme vážit? Jak by se lidstvo mělo k vodě chovat?</w:t>
      </w:r>
      <w:r>
        <w:rPr>
          <w:bCs/>
          <w:i/>
        </w:rPr>
        <w:t xml:space="preserve"> </w:t>
      </w:r>
      <w:r w:rsidR="009076F0">
        <w:rPr>
          <w:bCs/>
        </w:rPr>
        <w:t>Na závěr den zhodnotí u</w:t>
      </w:r>
      <w:r>
        <w:rPr>
          <w:bCs/>
        </w:rPr>
        <w:t>čitel, vyhlásí nejlepší skupiny a</w:t>
      </w:r>
      <w:r w:rsidR="009076F0">
        <w:rPr>
          <w:bCs/>
        </w:rPr>
        <w:t xml:space="preserve"> odmění.</w:t>
      </w:r>
      <w:r>
        <w:rPr>
          <w:bCs/>
        </w:rPr>
        <w:t xml:space="preserve"> Toto hodnocení si učitel chystá během přesunu zpět do školy.</w:t>
      </w:r>
    </w:p>
    <w:p w:rsidR="009076F0" w:rsidRDefault="009076F0">
      <w:pPr>
        <w:pageBreakBefore/>
        <w:spacing w:line="240" w:lineRule="auto"/>
        <w:jc w:val="both"/>
      </w:pPr>
      <w:r>
        <w:rPr>
          <w:b/>
        </w:rPr>
        <w:lastRenderedPageBreak/>
        <w:t xml:space="preserve">Pracovní list č.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Název skupiny: </w:t>
      </w:r>
    </w:p>
    <w:p w:rsidR="009076F0" w:rsidRDefault="009076F0">
      <w:pPr>
        <w:spacing w:line="240" w:lineRule="auto"/>
        <w:jc w:val="both"/>
      </w:pPr>
    </w:p>
    <w:p w:rsidR="009076F0" w:rsidRDefault="009076F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Červenou pastelkou zakreslujte do mapy cestu, kterou půjdeme. </w:t>
      </w:r>
    </w:p>
    <w:p w:rsidR="009076F0" w:rsidRDefault="009076F0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Po cestě zapisujte dopravní značky, které by pro vás platily, kdybyste jeli stejnou cestou na kole.</w:t>
      </w:r>
    </w:p>
    <w:p w:rsidR="009076F0" w:rsidRDefault="009076F0">
      <w:pPr>
        <w:pStyle w:val="Odstavecseseznamem"/>
        <w:spacing w:before="240" w:line="240" w:lineRule="auto"/>
        <w:ind w:firstLine="0"/>
        <w:jc w:val="both"/>
      </w:pPr>
      <w:r>
        <w:t>_____________________________________________________</w:t>
      </w:r>
    </w:p>
    <w:p w:rsidR="009076F0" w:rsidRDefault="009076F0">
      <w:pPr>
        <w:pStyle w:val="Odstavecseseznamem"/>
        <w:spacing w:before="240" w:line="240" w:lineRule="auto"/>
        <w:ind w:firstLine="0"/>
        <w:jc w:val="both"/>
      </w:pPr>
      <w:r>
        <w:t>_____________________________________________________</w:t>
      </w:r>
    </w:p>
    <w:p w:rsidR="009076F0" w:rsidRDefault="009076F0">
      <w:pPr>
        <w:pStyle w:val="Odstavecseseznamem"/>
        <w:spacing w:line="240" w:lineRule="auto"/>
        <w:ind w:firstLine="0"/>
        <w:jc w:val="both"/>
      </w:pPr>
      <w:r>
        <w:t>_____________________________________________________</w:t>
      </w:r>
    </w:p>
    <w:p w:rsidR="009076F0" w:rsidRDefault="009076F0">
      <w:pPr>
        <w:pStyle w:val="Odstavecseseznamem"/>
        <w:spacing w:line="240" w:lineRule="auto"/>
        <w:ind w:firstLine="0"/>
        <w:jc w:val="both"/>
      </w:pPr>
      <w:r>
        <w:t>_____________________________________________________</w:t>
      </w:r>
    </w:p>
    <w:p w:rsidR="009076F0" w:rsidRDefault="009076F0">
      <w:pPr>
        <w:pStyle w:val="Odstavecseseznamem"/>
        <w:spacing w:line="240" w:lineRule="auto"/>
        <w:ind w:firstLine="0"/>
        <w:jc w:val="both"/>
      </w:pPr>
      <w:r>
        <w:t>_____________________________________________________</w:t>
      </w:r>
    </w:p>
    <w:p w:rsidR="009076F0" w:rsidRDefault="009076F0">
      <w:pPr>
        <w:pStyle w:val="Odstavecseseznamem"/>
        <w:spacing w:line="240" w:lineRule="auto"/>
        <w:ind w:firstLine="0"/>
        <w:jc w:val="both"/>
      </w:pPr>
      <w:r>
        <w:t>_____________________________________________________</w:t>
      </w:r>
    </w:p>
    <w:p w:rsidR="009076F0" w:rsidRDefault="009076F0">
      <w:pPr>
        <w:pStyle w:val="Odstavecseseznamem"/>
        <w:spacing w:line="240" w:lineRule="auto"/>
        <w:ind w:firstLine="0"/>
        <w:jc w:val="both"/>
      </w:pPr>
    </w:p>
    <w:p w:rsidR="009076F0" w:rsidRDefault="009076F0">
      <w:pPr>
        <w:pStyle w:val="Odstavecseseznamem"/>
        <w:spacing w:line="240" w:lineRule="auto"/>
        <w:ind w:firstLine="0"/>
        <w:jc w:val="both"/>
      </w:pPr>
    </w:p>
    <w:p w:rsidR="009076F0" w:rsidRDefault="009076F0">
      <w:pPr>
        <w:spacing w:line="240" w:lineRule="auto"/>
        <w:jc w:val="both"/>
        <w:rPr>
          <w:b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2pt;margin-top:208.35pt;width:323.5pt;height:463.75pt;z-index:1;mso-wrap-distance-left:9.05pt;mso-wrap-distance-right:9.05pt;mso-position-horizontal-relative:margin;mso-position-vertical-relative:margin" filled="t">
            <v:fill color2="black"/>
            <v:imagedata r:id="rId5" o:title="" cropleft="8024f" cropright="21717f" grayscale="t"/>
            <w10:wrap type="square"/>
          </v:shape>
        </w:pict>
      </w: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  <w:rPr>
          <w:b/>
        </w:rPr>
      </w:pPr>
    </w:p>
    <w:p w:rsidR="009076F0" w:rsidRDefault="009076F0">
      <w:pPr>
        <w:spacing w:line="240" w:lineRule="auto"/>
        <w:jc w:val="both"/>
      </w:pPr>
      <w:r>
        <w:rPr>
          <w:b/>
        </w:rPr>
        <w:lastRenderedPageBreak/>
        <w:t xml:space="preserve">Pracovní list </w:t>
      </w:r>
      <w:proofErr w:type="gramStart"/>
      <w:r>
        <w:rPr>
          <w:b/>
        </w:rPr>
        <w:t>č.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Název</w:t>
      </w:r>
      <w:proofErr w:type="gramEnd"/>
      <w:r>
        <w:rPr>
          <w:b/>
        </w:rPr>
        <w:t xml:space="preserve"> skupiny: </w:t>
      </w:r>
    </w:p>
    <w:p w:rsidR="009076F0" w:rsidRDefault="009076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Vybarvi v mapě všechno vodstvo. Použij při tom pastelku stejné barvy, jako se používá pro označení vody ve všech mapách a atlasech. </w:t>
      </w:r>
    </w:p>
    <w:p w:rsidR="009076F0" w:rsidRDefault="009076F0">
      <w:pPr>
        <w:spacing w:line="240" w:lineRule="auto"/>
        <w:ind w:firstLine="426"/>
        <w:jc w:val="both"/>
      </w:pPr>
      <w:r>
        <w:t xml:space="preserve">Pokud nevíš, jakou barvu pastelky máš vybarvovat, použij na pomoc školní atlas. </w:t>
      </w:r>
    </w:p>
    <w:p w:rsidR="009076F0" w:rsidRDefault="009076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Do mapy vyznač šipky, jakým směrem voda teče – jde proud řeky. </w:t>
      </w:r>
    </w:p>
    <w:p w:rsidR="009076F0" w:rsidRDefault="009076F0">
      <w:pPr>
        <w:pStyle w:val="Odstavecseseznamem"/>
        <w:spacing w:after="0" w:line="240" w:lineRule="auto"/>
        <w:ind w:left="426" w:firstLine="0"/>
        <w:jc w:val="both"/>
      </w:pPr>
    </w:p>
    <w:p w:rsidR="009076F0" w:rsidRDefault="009076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Má mapa, kterou jste dostali všechny potřebné náležitosti?</w:t>
      </w:r>
      <w:r>
        <w:tab/>
        <w:t xml:space="preserve"> ANO x NE</w:t>
      </w:r>
    </w:p>
    <w:p w:rsidR="009076F0" w:rsidRDefault="009076F0">
      <w:pPr>
        <w:pStyle w:val="Odstavecseseznamem"/>
        <w:spacing w:after="0" w:line="240" w:lineRule="auto"/>
        <w:ind w:left="426" w:firstLine="0"/>
        <w:jc w:val="both"/>
      </w:pPr>
    </w:p>
    <w:p w:rsidR="009076F0" w:rsidRDefault="009076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Jak se říká vysvětlivkám, které jsou přikládány k mapě? </w:t>
      </w:r>
      <w:proofErr w:type="gramStart"/>
      <w:r>
        <w:t>L __ __ __ __ __ __ .</w:t>
      </w:r>
      <w:proofErr w:type="gramEnd"/>
      <w:r>
        <w:t xml:space="preserve"> </w:t>
      </w:r>
    </w:p>
    <w:p w:rsidR="009076F0" w:rsidRDefault="009076F0">
      <w:pPr>
        <w:pStyle w:val="Odstavecseseznamem"/>
        <w:spacing w:after="0" w:line="240" w:lineRule="auto"/>
        <w:ind w:left="426" w:firstLine="0"/>
        <w:jc w:val="both"/>
      </w:pPr>
    </w:p>
    <w:p w:rsidR="009076F0" w:rsidRDefault="009076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Pokus se napsat, co v mapě znázorňují tyto značky. Určitě ti pomůže, když si je najdeš v mapě a vzpomeneš, co se na těchto místech nachází. </w:t>
      </w:r>
    </w:p>
    <w:p w:rsidR="009076F0" w:rsidRDefault="009076F0">
      <w:pPr>
        <w:spacing w:line="240" w:lineRule="auto"/>
        <w:jc w:val="both"/>
      </w:pPr>
    </w:p>
    <w:p w:rsidR="009076F0" w:rsidRDefault="009076F0">
      <w:pPr>
        <w:tabs>
          <w:tab w:val="left" w:pos="4253"/>
          <w:tab w:val="left" w:pos="5245"/>
        </w:tabs>
        <w:spacing w:line="240" w:lineRule="auto"/>
        <w:jc w:val="both"/>
      </w:pPr>
      <w:r>
        <w:rPr>
          <w:lang w:val="cs-CZ" w:eastAsia="cs-CZ"/>
        </w:rPr>
        <w:pict>
          <v:shape id="_x0000_i1025" type="#_x0000_t75" style="width:56.25pt;height:28.5pt" filled="t">
            <v:fill color2="black"/>
            <v:imagedata r:id="rId6" o:title=""/>
          </v:shape>
        </w:pict>
      </w:r>
      <w:r>
        <w:t>_______________________</w:t>
      </w:r>
      <w:r>
        <w:rPr>
          <w:rFonts w:ascii="Arial" w:hAnsi="Arial" w:cs="Arial"/>
          <w:sz w:val="17"/>
          <w:szCs w:val="17"/>
          <w:lang w:val="cs-CZ" w:eastAsia="cs-CZ"/>
        </w:rPr>
        <w:pict>
          <v:shape id="_x0000_i1026" type="#_x0000_t75" style="width:48pt;height:28.5pt" filled="t">
            <v:fill color2="black"/>
            <v:imagedata r:id="rId7" o:title="" cropbottom="-874f" cropleft="14127f" cropright="10631f"/>
          </v:shape>
        </w:pict>
      </w:r>
      <w:r>
        <w:t>_________________________</w:t>
      </w:r>
    </w:p>
    <w:p w:rsidR="009076F0" w:rsidRDefault="009076F0">
      <w:pPr>
        <w:spacing w:line="240" w:lineRule="auto"/>
        <w:jc w:val="both"/>
      </w:pPr>
      <w:r>
        <w:rPr>
          <w:lang w:val="cs-CZ" w:eastAsia="cs-CZ"/>
        </w:rPr>
        <w:pict>
          <v:shape id="_x0000_i1027" type="#_x0000_t75" style="width:57pt;height:28.5pt" filled="t">
            <v:fill color2="black"/>
            <v:imagedata r:id="rId8" o:title=""/>
          </v:shape>
        </w:pict>
      </w:r>
      <w:r>
        <w:t>_______________________</w:t>
      </w:r>
      <w:r>
        <w:rPr>
          <w:lang w:val="cs-CZ" w:eastAsia="cs-CZ"/>
        </w:rPr>
        <w:pict>
          <v:shape id="_x0000_i1028" type="#_x0000_t75" style="width:15pt;height:28.5pt" filled="t">
            <v:fill color2="black"/>
            <v:imagedata r:id="rId9" o:title="" croptop="33690f" cropbottom="7920f" cropleft="9296f" cropright="44899f"/>
          </v:shape>
        </w:pict>
      </w:r>
      <w:r>
        <w:t>___________________________</w:t>
      </w:r>
    </w:p>
    <w:p w:rsidR="009076F0" w:rsidRDefault="009076F0">
      <w:pPr>
        <w:spacing w:line="240" w:lineRule="auto"/>
        <w:jc w:val="both"/>
      </w:pPr>
    </w:p>
    <w:p w:rsidR="009076F0" w:rsidRDefault="009076F0">
      <w:pPr>
        <w:spacing w:line="240" w:lineRule="auto"/>
        <w:ind w:left="426" w:hanging="426"/>
        <w:jc w:val="both"/>
      </w:pPr>
      <w:r>
        <w:t>7)</w:t>
      </w:r>
      <w:r>
        <w:tab/>
        <w:t>Zapiš, alespoň čtyři ulice, kterými jsme procházeli cestou k řece.</w:t>
      </w:r>
    </w:p>
    <w:p w:rsidR="009076F0" w:rsidRDefault="009076F0">
      <w:pPr>
        <w:spacing w:line="24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</w:t>
      </w:r>
    </w:p>
    <w:p w:rsidR="009076F0" w:rsidRDefault="009076F0">
      <w:pPr>
        <w:spacing w:line="240" w:lineRule="auto"/>
        <w:ind w:left="426" w:hanging="426"/>
        <w:jc w:val="both"/>
      </w:pPr>
    </w:p>
    <w:p w:rsidR="00FC67BC" w:rsidRDefault="009076F0">
      <w:pPr>
        <w:spacing w:line="240" w:lineRule="auto"/>
        <w:ind w:left="426" w:hanging="426"/>
        <w:jc w:val="both"/>
      </w:pPr>
      <w:r>
        <w:t>8)</w:t>
      </w:r>
      <w:r>
        <w:tab/>
        <w:t>Napiš jméno řeky, u které stojíme. ________________________________</w:t>
      </w:r>
    </w:p>
    <w:p w:rsidR="009076F0" w:rsidRDefault="00FC67BC">
      <w:pPr>
        <w:spacing w:line="240" w:lineRule="auto"/>
        <w:ind w:left="426" w:hanging="426"/>
        <w:jc w:val="both"/>
      </w:pPr>
      <w:r>
        <w:tab/>
      </w:r>
      <w:r w:rsidR="009076F0">
        <w:t>Víš, jak se řekne název řeky německy? ____________________________</w:t>
      </w: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  <w:rPr>
          <w:sz w:val="96"/>
          <w:szCs w:val="96"/>
        </w:rPr>
      </w:pPr>
      <w:r>
        <w:lastRenderedPageBreak/>
        <w:t>Obr. 1</w:t>
      </w:r>
    </w:p>
    <w:tbl>
      <w:tblPr>
        <w:tblW w:w="0" w:type="auto"/>
        <w:tblInd w:w="-15" w:type="dxa"/>
        <w:tblLayout w:type="fixed"/>
        <w:tblLook w:val="0000"/>
      </w:tblPr>
      <w:tblGrid>
        <w:gridCol w:w="4436"/>
        <w:gridCol w:w="4466"/>
      </w:tblGrid>
      <w:tr w:rsidR="009076F0">
        <w:trPr>
          <w:trHeight w:val="2960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F0" w:rsidRDefault="009076F0">
            <w:pPr>
              <w:tabs>
                <w:tab w:val="left" w:pos="3820"/>
              </w:tabs>
              <w:spacing w:line="240" w:lineRule="auto"/>
              <w:ind w:firstLine="0"/>
              <w:jc w:val="both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VYDRŽÍŠ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F0" w:rsidRDefault="009076F0">
            <w:pPr>
              <w:spacing w:line="240" w:lineRule="auto"/>
              <w:jc w:val="both"/>
            </w:pPr>
            <w:r>
              <w:rPr>
                <w:sz w:val="96"/>
                <w:szCs w:val="96"/>
              </w:rPr>
              <w:t>BEZ</w:t>
            </w:r>
          </w:p>
        </w:tc>
      </w:tr>
      <w:tr w:rsidR="009076F0">
        <w:trPr>
          <w:trHeight w:val="2960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F0" w:rsidRDefault="009076F0">
            <w:pPr>
              <w:spacing w:line="240" w:lineRule="auto"/>
              <w:jc w:val="both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JEN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F0" w:rsidRDefault="009076F0">
            <w:pPr>
              <w:spacing w:line="240" w:lineRule="auto"/>
              <w:jc w:val="both"/>
            </w:pPr>
            <w:r>
              <w:rPr>
                <w:sz w:val="96"/>
                <w:szCs w:val="96"/>
              </w:rPr>
              <w:t>TŘI</w:t>
            </w:r>
          </w:p>
        </w:tc>
      </w:tr>
      <w:tr w:rsidR="009076F0">
        <w:trPr>
          <w:trHeight w:val="2960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F0" w:rsidRDefault="009076F0">
            <w:pPr>
              <w:spacing w:line="240" w:lineRule="auto"/>
              <w:jc w:val="both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NÍ</w:t>
            </w:r>
            <w:proofErr w:type="gram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6F0" w:rsidRDefault="009076F0">
            <w:pPr>
              <w:spacing w:line="240" w:lineRule="auto"/>
              <w:jc w:val="both"/>
            </w:pPr>
            <w:r>
              <w:rPr>
                <w:sz w:val="96"/>
                <w:szCs w:val="96"/>
              </w:rPr>
              <w:t>DNY</w:t>
            </w:r>
          </w:p>
        </w:tc>
      </w:tr>
    </w:tbl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jc w:val="both"/>
      </w:pPr>
    </w:p>
    <w:p w:rsidR="009076F0" w:rsidRDefault="009076F0">
      <w:pPr>
        <w:spacing w:after="200" w:line="240" w:lineRule="auto"/>
        <w:jc w:val="both"/>
        <w:rPr>
          <w:b/>
        </w:rPr>
      </w:pPr>
    </w:p>
    <w:p w:rsidR="009076F0" w:rsidRDefault="009076F0">
      <w:pPr>
        <w:spacing w:after="200" w:line="240" w:lineRule="auto"/>
        <w:jc w:val="both"/>
        <w:rPr>
          <w:b/>
          <w:color w:val="00B050"/>
        </w:rPr>
      </w:pPr>
      <w:r>
        <w:rPr>
          <w:b/>
        </w:rPr>
        <w:lastRenderedPageBreak/>
        <w:t xml:space="preserve">Pracovní list </w:t>
      </w:r>
      <w:proofErr w:type="gramStart"/>
      <w:r>
        <w:rPr>
          <w:b/>
        </w:rPr>
        <w:t>č.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Název</w:t>
      </w:r>
      <w:proofErr w:type="gramEnd"/>
      <w:r>
        <w:rPr>
          <w:b/>
        </w:rPr>
        <w:t xml:space="preserve"> skupiny: </w:t>
      </w:r>
    </w:p>
    <w:p w:rsidR="009076F0" w:rsidRDefault="009076F0">
      <w:pPr>
        <w:spacing w:line="240" w:lineRule="auto"/>
        <w:contextualSpacing/>
        <w:jc w:val="both"/>
      </w:pPr>
      <w:r>
        <w:rPr>
          <w:b/>
          <w:color w:val="00B050"/>
        </w:rPr>
        <w:t>STANOVIŠTĚ ČÍSLO 1</w:t>
      </w:r>
    </w:p>
    <w:p w:rsidR="009076F0" w:rsidRDefault="009076F0">
      <w:pPr>
        <w:spacing w:line="240" w:lineRule="auto"/>
        <w:contextualSpacing/>
        <w:jc w:val="both"/>
      </w:pPr>
      <w:r>
        <w:t>Porovnej vodu z řeky a vodu z vodovodního řádu.</w:t>
      </w:r>
    </w:p>
    <w:p w:rsidR="009076F0" w:rsidRDefault="009076F0">
      <w:pPr>
        <w:spacing w:after="0" w:line="240" w:lineRule="auto"/>
        <w:contextualSpacing/>
        <w:jc w:val="both"/>
      </w:pPr>
      <w:r>
        <w:t>K porovnávání odeberte vzorek vody z řeky do předem připravené nádoby.</w:t>
      </w:r>
    </w:p>
    <w:p w:rsidR="009076F0" w:rsidRDefault="009076F0">
      <w:pPr>
        <w:spacing w:after="0" w:line="240" w:lineRule="auto"/>
        <w:contextualSpacing/>
        <w:jc w:val="both"/>
      </w:pPr>
    </w:p>
    <w:p w:rsidR="009076F0" w:rsidRDefault="009076F0">
      <w:pPr>
        <w:spacing w:after="0" w:line="240" w:lineRule="auto"/>
        <w:contextualSpacing/>
        <w:jc w:val="both"/>
      </w:pPr>
      <w:r>
        <w:rPr>
          <w:u w:val="single"/>
        </w:rPr>
        <w:t>Voda z řeky</w:t>
      </w:r>
      <w:r>
        <w:tab/>
        <w:t>(správnou odpověď zakroužkujte)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Obsahuje nečistoty? </w:t>
      </w:r>
      <w:r>
        <w:tab/>
      </w:r>
      <w:r>
        <w:tab/>
      </w:r>
      <w:r>
        <w:tab/>
      </w:r>
      <w:r>
        <w:tab/>
      </w:r>
      <w:proofErr w:type="gramStart"/>
      <w:r>
        <w:t>ANO  x  NE</w:t>
      </w:r>
      <w:proofErr w:type="gramEnd"/>
      <w:r>
        <w:t xml:space="preserve">  x </w:t>
      </w:r>
      <w:r w:rsidR="00FC67BC">
        <w:t xml:space="preserve"> </w:t>
      </w:r>
      <w:r>
        <w:t>NELZE URČIT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Zapáchá?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ANO  x  NE</w:t>
      </w:r>
      <w:proofErr w:type="gramEnd"/>
      <w:r>
        <w:t xml:space="preserve">  x </w:t>
      </w:r>
      <w:r w:rsidR="00FC67BC">
        <w:t xml:space="preserve"> </w:t>
      </w:r>
      <w:r>
        <w:t>NELZE URČIT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Myslíte, že je voda zdravotně nezávadná? </w:t>
      </w:r>
      <w:r>
        <w:tab/>
      </w:r>
      <w:proofErr w:type="gramStart"/>
      <w:r>
        <w:t>ANO  x  NE</w:t>
      </w:r>
      <w:proofErr w:type="gramEnd"/>
      <w:r>
        <w:t xml:space="preserve">  x </w:t>
      </w:r>
      <w:r w:rsidR="00FC67BC">
        <w:t xml:space="preserve"> </w:t>
      </w:r>
      <w:r>
        <w:t>NELZE URČIT</w:t>
      </w:r>
    </w:p>
    <w:p w:rsidR="009076F0" w:rsidRDefault="009076F0">
      <w:pPr>
        <w:spacing w:after="0" w:line="240" w:lineRule="auto"/>
        <w:contextualSpacing/>
        <w:jc w:val="both"/>
      </w:pPr>
      <w:r>
        <w:t>(Zdravotně nezávadná = můžeš ji pít, aniž by ti to ublížilo.)</w:t>
      </w:r>
    </w:p>
    <w:p w:rsidR="009076F0" w:rsidRDefault="009076F0">
      <w:pPr>
        <w:spacing w:after="0" w:line="240" w:lineRule="auto"/>
        <w:contextualSpacing/>
        <w:jc w:val="both"/>
      </w:pPr>
      <w:r>
        <w:t>Co jste ještě zjistili o vodě z řeky?</w:t>
      </w:r>
    </w:p>
    <w:p w:rsidR="009076F0" w:rsidRDefault="009076F0">
      <w:pPr>
        <w:spacing w:after="0" w:line="240" w:lineRule="auto"/>
        <w:contextualSpacing/>
        <w:jc w:val="both"/>
      </w:pPr>
      <w:r>
        <w:t>_____________________________________________________________________</w:t>
      </w:r>
      <w:r>
        <w:tab/>
        <w:t>_____________________________________________________________________</w:t>
      </w:r>
    </w:p>
    <w:p w:rsidR="009076F0" w:rsidRDefault="009076F0">
      <w:pPr>
        <w:spacing w:line="240" w:lineRule="auto"/>
        <w:contextualSpacing/>
        <w:jc w:val="both"/>
      </w:pPr>
    </w:p>
    <w:p w:rsidR="009076F0" w:rsidRDefault="009076F0">
      <w:pPr>
        <w:spacing w:after="0" w:line="240" w:lineRule="auto"/>
        <w:contextualSpacing/>
        <w:jc w:val="both"/>
      </w:pPr>
      <w:r>
        <w:rPr>
          <w:u w:val="single"/>
        </w:rPr>
        <w:t xml:space="preserve">Pitná voda z vodovodního řádu </w:t>
      </w:r>
      <w:r>
        <w:tab/>
        <w:t>(správnou odpověď zakroužkujte)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Obsahuje nečistoty? </w:t>
      </w:r>
      <w:r>
        <w:tab/>
      </w:r>
      <w:r>
        <w:tab/>
      </w:r>
      <w:r>
        <w:tab/>
      </w:r>
      <w:r>
        <w:tab/>
      </w:r>
      <w:proofErr w:type="gramStart"/>
      <w:r>
        <w:t>ANO   x  NE</w:t>
      </w:r>
      <w:proofErr w:type="gramEnd"/>
      <w:r>
        <w:t xml:space="preserve">  x  NELZE URČIT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Zapáchá?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ANO   x  NE</w:t>
      </w:r>
      <w:proofErr w:type="gramEnd"/>
      <w:r>
        <w:t xml:space="preserve">  x  NELZE URČIT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Myslíte, že je zdravotně nezávadná? </w:t>
      </w:r>
      <w:r>
        <w:tab/>
      </w:r>
      <w:proofErr w:type="gramStart"/>
      <w:r>
        <w:t>ANO   x  NE</w:t>
      </w:r>
      <w:proofErr w:type="gramEnd"/>
      <w:r>
        <w:t xml:space="preserve">  x  NELZE URČIT</w:t>
      </w:r>
    </w:p>
    <w:p w:rsidR="009076F0" w:rsidRDefault="009076F0">
      <w:pPr>
        <w:spacing w:after="0" w:line="240" w:lineRule="auto"/>
        <w:contextualSpacing/>
        <w:jc w:val="both"/>
      </w:pPr>
      <w:r>
        <w:t>Co jste zjistili dále o vodě z vodovodního řádu.</w:t>
      </w:r>
    </w:p>
    <w:p w:rsidR="009076F0" w:rsidRDefault="009076F0">
      <w:pPr>
        <w:spacing w:line="240" w:lineRule="auto"/>
        <w:contextualSpacing/>
        <w:jc w:val="both"/>
      </w:pPr>
      <w:r>
        <w:t>_____________________________________________________________________</w:t>
      </w:r>
      <w:r>
        <w:tab/>
        <w:t>_____________________________________________________________________</w:t>
      </w:r>
    </w:p>
    <w:p w:rsidR="009076F0" w:rsidRDefault="009076F0">
      <w:pPr>
        <w:spacing w:line="240" w:lineRule="auto"/>
        <w:contextualSpacing/>
        <w:jc w:val="both"/>
      </w:pPr>
    </w:p>
    <w:p w:rsidR="009076F0" w:rsidRDefault="009076F0">
      <w:pPr>
        <w:spacing w:line="240" w:lineRule="auto"/>
        <w:contextualSpacing/>
        <w:jc w:val="both"/>
      </w:pPr>
      <w:r>
        <w:rPr>
          <w:b/>
          <w:color w:val="00B050"/>
        </w:rPr>
        <w:t>STANOVIŠTĚ ČÍSLO 2</w:t>
      </w:r>
    </w:p>
    <w:p w:rsidR="009076F0" w:rsidRDefault="009076F0">
      <w:pPr>
        <w:spacing w:after="0" w:line="240" w:lineRule="auto"/>
        <w:contextualSpacing/>
        <w:jc w:val="both"/>
      </w:pPr>
      <w:r>
        <w:t>Změřte teplotu vzduchu.</w:t>
      </w:r>
      <w:r>
        <w:tab/>
        <w:t xml:space="preserve"> _____________</w:t>
      </w:r>
    </w:p>
    <w:p w:rsidR="009076F0" w:rsidRDefault="009076F0">
      <w:pPr>
        <w:spacing w:after="0" w:line="240" w:lineRule="auto"/>
        <w:contextualSpacing/>
        <w:jc w:val="both"/>
      </w:pPr>
      <w:r>
        <w:t>Změřte teplotu vody v řece</w:t>
      </w:r>
      <w:r>
        <w:tab/>
        <w:t xml:space="preserve"> _____________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Můžeme měřit vodu a vzduch stejným teploměrem? Budou naměřené hodnoty </w:t>
      </w:r>
      <w:r>
        <w:tab/>
        <w:t xml:space="preserve">(naměřené stupně celsia) platné? </w:t>
      </w:r>
      <w:r>
        <w:tab/>
      </w:r>
      <w:r>
        <w:tab/>
      </w:r>
      <w:proofErr w:type="gramStart"/>
      <w:r>
        <w:t>ANO  x  NE</w:t>
      </w:r>
      <w:proofErr w:type="gramEnd"/>
      <w:r>
        <w:t xml:space="preserve">  x  NELZE URČIT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Pokud ano, co musíte při měření dodržet? </w:t>
      </w:r>
    </w:p>
    <w:p w:rsidR="009076F0" w:rsidRDefault="009076F0">
      <w:pPr>
        <w:spacing w:after="0" w:line="240" w:lineRule="auto"/>
        <w:contextualSpacing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Co může ovlivnit přesnost měření? </w:t>
      </w:r>
    </w:p>
    <w:p w:rsidR="009076F0" w:rsidRDefault="009076F0">
      <w:pPr>
        <w:spacing w:after="0" w:line="240" w:lineRule="auto"/>
        <w:contextualSpacing/>
        <w:jc w:val="both"/>
      </w:pPr>
      <w:r>
        <w:t>___________________________________________________________________</w:t>
      </w:r>
    </w:p>
    <w:p w:rsidR="009076F0" w:rsidRDefault="009076F0">
      <w:pPr>
        <w:spacing w:after="0" w:line="240" w:lineRule="auto"/>
        <w:contextualSpacing/>
        <w:jc w:val="both"/>
      </w:pPr>
    </w:p>
    <w:p w:rsidR="009076F0" w:rsidRDefault="009076F0">
      <w:pPr>
        <w:spacing w:line="240" w:lineRule="auto"/>
        <w:contextualSpacing/>
        <w:jc w:val="both"/>
      </w:pPr>
      <w:r>
        <w:rPr>
          <w:b/>
          <w:color w:val="00B050"/>
        </w:rPr>
        <w:t>STANOVIŠTĚ ČÍSLO 3</w:t>
      </w:r>
    </w:p>
    <w:p w:rsidR="009076F0" w:rsidRDefault="009076F0">
      <w:pPr>
        <w:spacing w:line="240" w:lineRule="auto"/>
        <w:contextualSpacing/>
        <w:jc w:val="both"/>
      </w:pPr>
      <w:r>
        <w:t>Napiš, kde všu</w:t>
      </w:r>
      <w:r w:rsidR="00FC67BC">
        <w:t xml:space="preserve">de se v přírodě vyskytuje voda </w:t>
      </w:r>
      <w:r>
        <w:t>(alespoň deset příkladů)</w:t>
      </w:r>
      <w:r w:rsidR="00FC67BC">
        <w:t>.</w:t>
      </w:r>
    </w:p>
    <w:p w:rsidR="009076F0" w:rsidRDefault="009076F0">
      <w:pPr>
        <w:spacing w:line="240" w:lineRule="auto"/>
        <w:contextualSpacing/>
        <w:jc w:val="both"/>
      </w:pPr>
      <w:r>
        <w:t>_____________________________________________________________________</w:t>
      </w:r>
      <w:r>
        <w:tab/>
        <w:t>_____________________________________________________________________</w:t>
      </w:r>
      <w:r>
        <w:tab/>
        <w:t>_____________________________________________________________________</w:t>
      </w:r>
      <w:r>
        <w:tab/>
        <w:t>_____________________________________________________________________</w:t>
      </w:r>
    </w:p>
    <w:p w:rsidR="009076F0" w:rsidRDefault="009076F0">
      <w:pPr>
        <w:spacing w:line="240" w:lineRule="auto"/>
        <w:contextualSpacing/>
        <w:jc w:val="both"/>
      </w:pPr>
      <w:r>
        <w:t>Napiš, v jakém skupenství se může vyskytovat voda? Ke každému uveď příklad.</w:t>
      </w:r>
    </w:p>
    <w:p w:rsidR="009076F0" w:rsidRDefault="009076F0">
      <w:pPr>
        <w:spacing w:after="0" w:line="240" w:lineRule="auto"/>
        <w:contextualSpacing/>
        <w:jc w:val="both"/>
      </w:pPr>
      <w:r>
        <w:t xml:space="preserve">__________________např.:______________________________________________ </w:t>
      </w:r>
      <w:r>
        <w:tab/>
        <w:t>__________________např.:______________________________________________</w:t>
      </w:r>
    </w:p>
    <w:p w:rsidR="009076F0" w:rsidRDefault="009076F0">
      <w:pPr>
        <w:spacing w:after="0" w:line="240" w:lineRule="auto"/>
        <w:contextualSpacing/>
        <w:jc w:val="both"/>
      </w:pPr>
      <w:r>
        <w:t>__________________např.:______________________________________________</w:t>
      </w:r>
    </w:p>
    <w:p w:rsidR="009076F0" w:rsidRDefault="009076F0">
      <w:pPr>
        <w:spacing w:line="240" w:lineRule="auto"/>
        <w:contextualSpacing/>
        <w:jc w:val="both"/>
      </w:pPr>
      <w:r>
        <w:t>V jakém skupenství se vyskytuje voda v řece:</w:t>
      </w: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  <w:r>
        <w:t xml:space="preserve"> _________________________________</w:t>
      </w: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</w:p>
    <w:p w:rsidR="009076F0" w:rsidRDefault="009076F0">
      <w:pPr>
        <w:spacing w:line="240" w:lineRule="auto"/>
        <w:contextualSpacing/>
        <w:jc w:val="both"/>
        <w:rPr>
          <w:b/>
          <w:color w:val="00B050"/>
        </w:rPr>
      </w:pPr>
    </w:p>
    <w:p w:rsidR="009076F0" w:rsidRDefault="009076F0">
      <w:pPr>
        <w:spacing w:line="240" w:lineRule="auto"/>
        <w:contextualSpacing/>
        <w:jc w:val="both"/>
      </w:pPr>
      <w:r>
        <w:rPr>
          <w:b/>
          <w:color w:val="00B050"/>
        </w:rPr>
        <w:lastRenderedPageBreak/>
        <w:t>STANOVIŠTĚ ČÍSLO 4</w:t>
      </w:r>
    </w:p>
    <w:p w:rsidR="009076F0" w:rsidRDefault="009076F0">
      <w:pPr>
        <w:spacing w:line="240" w:lineRule="auto"/>
        <w:contextualSpacing/>
        <w:jc w:val="both"/>
      </w:pPr>
      <w:r>
        <w:t>Použijte připravenou nádobu a naberte vodu z řeky.</w:t>
      </w:r>
    </w:p>
    <w:p w:rsidR="009076F0" w:rsidRDefault="009076F0">
      <w:pPr>
        <w:spacing w:line="240" w:lineRule="auto"/>
        <w:contextualSpacing/>
        <w:jc w:val="both"/>
      </w:pPr>
      <w:r>
        <w:t xml:space="preserve">Vodu rozlijte na suché místo a pozorujte, co se bude dít. </w:t>
      </w:r>
    </w:p>
    <w:p w:rsidR="009076F0" w:rsidRDefault="009076F0">
      <w:pPr>
        <w:spacing w:line="240" w:lineRule="auto"/>
        <w:contextualSpacing/>
        <w:jc w:val="both"/>
      </w:pPr>
      <w:r>
        <w:t>Co se děje s vodou a s okolím místa, kam jste vodu vylili?</w:t>
      </w:r>
    </w:p>
    <w:p w:rsidR="009076F0" w:rsidRDefault="009076F0">
      <w:pPr>
        <w:spacing w:line="240" w:lineRule="auto"/>
        <w:contextualSpacing/>
        <w:jc w:val="both"/>
      </w:pPr>
      <w:r>
        <w:t>_____________________________________________________________________</w:t>
      </w:r>
      <w:r>
        <w:tab/>
        <w:t>_____________________________________________________________________</w:t>
      </w:r>
    </w:p>
    <w:p w:rsidR="009076F0" w:rsidRDefault="009076F0">
      <w:pPr>
        <w:spacing w:line="240" w:lineRule="auto"/>
        <w:contextualSpacing/>
        <w:jc w:val="both"/>
      </w:pPr>
      <w:r>
        <w:t xml:space="preserve">Co podle vás znázorňuje obrázek. </w:t>
      </w:r>
    </w:p>
    <w:p w:rsidR="009076F0" w:rsidRDefault="009076F0">
      <w:r>
        <w:t>_____________________________________________________________________</w:t>
      </w:r>
    </w:p>
    <w:p w:rsidR="009076F0" w:rsidRDefault="009076F0">
      <w:pPr>
        <w:spacing w:line="240" w:lineRule="auto"/>
        <w:contextualSpacing/>
        <w:jc w:val="both"/>
      </w:pPr>
    </w:p>
    <w:p w:rsidR="009076F0" w:rsidRDefault="009076F0">
      <w:pPr>
        <w:spacing w:line="240" w:lineRule="auto"/>
        <w:jc w:val="both"/>
      </w:pPr>
      <w:r>
        <w:rPr>
          <w:lang w:val="cs-CZ" w:eastAsia="cs-CZ"/>
        </w:rPr>
        <w:pict>
          <v:shape id="_x0000_i1029" type="#_x0000_t75" style="width:296.25pt;height:283.5pt" filled="t">
            <v:fill color2="black"/>
            <v:imagedata r:id="rId10" o:title="" croptop="1069f" cropbottom="4805f"/>
          </v:shape>
        </w:pict>
      </w:r>
    </w:p>
    <w:p w:rsidR="009076F0" w:rsidRDefault="009076F0">
      <w:pPr>
        <w:spacing w:after="0" w:line="240" w:lineRule="auto"/>
        <w:jc w:val="both"/>
      </w:pPr>
      <w:r>
        <w:t xml:space="preserve">Myslíte, že tento obrázek nějak souvisí s vaším pokusem? (zakroužkujte) </w:t>
      </w:r>
      <w:proofErr w:type="gramStart"/>
      <w:r>
        <w:t>ANO  x  NE</w:t>
      </w:r>
      <w:proofErr w:type="gramEnd"/>
    </w:p>
    <w:p w:rsidR="009076F0" w:rsidRDefault="009076F0">
      <w:pPr>
        <w:spacing w:after="0" w:line="240" w:lineRule="auto"/>
        <w:jc w:val="both"/>
      </w:pPr>
      <w:r>
        <w:t>Pokud ano, jak?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jc w:val="both"/>
      </w:pPr>
      <w:r>
        <w:t xml:space="preserve">Pokuste se obrázek popsat a vysvětlit si navzájem, co se s vodou v přírodě děje. </w:t>
      </w:r>
    </w:p>
    <w:p w:rsidR="009076F0" w:rsidRDefault="009076F0">
      <w:pPr>
        <w:spacing w:after="0" w:line="240" w:lineRule="auto"/>
        <w:jc w:val="both"/>
      </w:pPr>
      <w:r>
        <w:t>Pokuste se vysvětlit, co znamenají jednotlivé šipky.</w:t>
      </w:r>
    </w:p>
    <w:p w:rsidR="009076F0" w:rsidRDefault="009076F0">
      <w:pPr>
        <w:spacing w:after="0" w:line="240" w:lineRule="auto"/>
        <w:jc w:val="both"/>
      </w:pPr>
      <w:r>
        <w:t xml:space="preserve">Šipka č. 1: 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jc w:val="both"/>
      </w:pPr>
      <w:r>
        <w:t xml:space="preserve">Šipka č. 2: 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jc w:val="both"/>
      </w:pPr>
      <w:r>
        <w:t xml:space="preserve">Šipka č. 3: 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jc w:val="both"/>
      </w:pPr>
      <w:r>
        <w:t xml:space="preserve">Šipka č. 4: 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>
      <w:pPr>
        <w:spacing w:after="0" w:line="240" w:lineRule="auto"/>
        <w:jc w:val="both"/>
      </w:pPr>
      <w:r>
        <w:t xml:space="preserve">Šipka č. 5: </w:t>
      </w:r>
    </w:p>
    <w:p w:rsidR="009076F0" w:rsidRDefault="009076F0">
      <w:pPr>
        <w:spacing w:after="0" w:line="240" w:lineRule="auto"/>
        <w:jc w:val="both"/>
      </w:pPr>
      <w:r>
        <w:t>_____________________________________________________________________</w:t>
      </w:r>
    </w:p>
    <w:p w:rsidR="009076F0" w:rsidRDefault="009076F0"/>
    <w:sectPr w:rsidR="0090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60"/>
    <w:rsid w:val="001B7C54"/>
    <w:rsid w:val="004F6EB1"/>
    <w:rsid w:val="009076F0"/>
    <w:rsid w:val="00942F60"/>
    <w:rsid w:val="00B04DB7"/>
    <w:rsid w:val="00D454B5"/>
    <w:rsid w:val="00F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40" w:line="360" w:lineRule="auto"/>
      <w:ind w:firstLine="709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CharChar">
    <w:name w:val=" Char Char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integrované terénní výuky pro 5</vt:lpstr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integrované terénní výuky pro 5</dc:title>
  <dc:creator>Marek Trávníček</dc:creator>
  <cp:lastModifiedBy>petr.koubek</cp:lastModifiedBy>
  <cp:revision>2</cp:revision>
  <cp:lastPrinted>1601-01-01T00:00:00Z</cp:lastPrinted>
  <dcterms:created xsi:type="dcterms:W3CDTF">2015-03-26T13:27:00Z</dcterms:created>
  <dcterms:modified xsi:type="dcterms:W3CDTF">2015-03-26T13:27:00Z</dcterms:modified>
</cp:coreProperties>
</file>